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00FFFF"/>
        <w:jc w:val="center"/>
        <w:rPr>
          <w:rFonts w:ascii="Arial" w:hAnsi="Arial" w:eastAsia="Arial" w:cs="Arial"/>
          <w:b/>
          <w:b/>
          <w:bCs/>
          <w:color w:val="FFFFFF"/>
          <w:sz w:val="168"/>
          <w:szCs w:val="168"/>
          <w:lang w:val="en-US"/>
        </w:rPr>
      </w:pPr>
      <w:r>
        <w:rPr>
          <w:rFonts w:eastAsia="Arial" w:cs="Arial" w:ascii="Arial" w:hAnsi="Arial"/>
          <w:b/>
          <w:bCs/>
          <w:color w:val="FFFFFF"/>
          <w:sz w:val="168"/>
          <w:szCs w:val="168"/>
          <w:lang w:val="en-US"/>
        </w:rPr>
        <w:t>EUROMICRO</w:t>
      </w:r>
    </w:p>
    <w:p>
      <w:pPr>
        <w:pStyle w:val="Berschrift1"/>
        <w:numPr>
          <w:ilvl w:val="0"/>
          <w:numId w:val="2"/>
        </w:numPr>
        <w:shd w:val="clear" w:fill="00FFFF"/>
        <w:rPr>
          <w:rFonts w:ascii="Arial" w:hAnsi="Arial"/>
          <w:sz w:val="26"/>
          <w:szCs w:val="26"/>
        </w:rPr>
      </w:pPr>
      <w:r>
        <w:rPr>
          <w:b/>
          <w:bCs/>
          <w:color w:val="FFFFFF"/>
          <w:sz w:val="26"/>
          <w:szCs w:val="26"/>
        </w:rPr>
        <w:t>THE EUROPEAN ASSOCIATION FOR MICROPROCESSING AND MICROCOMPUTING</w:t>
      </w:r>
    </w:p>
    <w:p>
      <w:pPr>
        <w:pStyle w:val="Normal"/>
        <w:rPr>
          <w:rFonts w:ascii="Arial" w:hAnsi="Arial" w:eastAsia="Arial" w:cs="Arial"/>
          <w:color w:val="FFFFFF"/>
          <w:spacing w:val="-20"/>
          <w:sz w:val="28"/>
          <w:szCs w:val="28"/>
          <w:lang w:val="en-US"/>
        </w:rPr>
      </w:pPr>
      <w:r>
        <w:rPr>
          <w:rFonts w:eastAsia="Arial" w:cs="Arial" w:ascii="Arial" w:hAnsi="Arial"/>
          <w:color w:val="FFFFFF"/>
          <w:spacing w:val="-20"/>
          <w:sz w:val="28"/>
          <w:szCs w:val="28"/>
          <w:lang w:val="en-US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36"/>
          <w:szCs w:val="36"/>
          <w:lang w:val="en-US"/>
        </w:rPr>
      </w:pPr>
      <w:r>
        <w:rPr>
          <w:rFonts w:eastAsia="Arial" w:cs="Arial" w:ascii="Arial" w:hAnsi="Arial"/>
          <w:b/>
          <w:bCs/>
          <w:sz w:val="36"/>
          <w:szCs w:val="36"/>
          <w:lang w:val="en-US"/>
        </w:rPr>
        <w:t>MEMBERSHIP APPLICATION FORM</w:t>
      </w:r>
    </w:p>
    <w:p>
      <w:pPr>
        <w:pStyle w:val="Normal"/>
        <w:rPr>
          <w:rFonts w:ascii="Arial" w:hAnsi="Arial" w:eastAsia="Arial" w:cs="Arial"/>
          <w:b/>
          <w:b/>
          <w:bCs/>
          <w:sz w:val="28"/>
          <w:szCs w:val="28"/>
          <w:lang w:val="en-US"/>
        </w:rPr>
      </w:pPr>
      <w:r>
        <w:rPr>
          <w:rFonts w:eastAsia="Arial"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ind w:left="426" w:hanging="426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sz w:val="28"/>
          <w:szCs w:val="28"/>
          <w:lang w:val="en-US"/>
        </w:rPr>
        <w:t>❑</w:t>
      </w:r>
      <w:r>
        <w:rPr>
          <w:rFonts w:eastAsia="Arial" w:cs="Arial" w:ascii="Arial" w:hAnsi="Arial"/>
          <w:sz w:val="28"/>
          <w:szCs w:val="28"/>
          <w:lang w:val="en-US"/>
        </w:rPr>
        <w:tab/>
        <w:t xml:space="preserve">Yes, I wish to become a member of Euromicro </w:t>
      </w:r>
      <w:r>
        <w:rPr>
          <w:rFonts w:eastAsia="Arial" w:cs="Arial" w:ascii="Arial" w:hAnsi="Arial"/>
          <w:b/>
          <w:bCs/>
          <w:sz w:val="28"/>
          <w:szCs w:val="28"/>
          <w:lang w:val="en-US"/>
        </w:rPr>
        <w:t>for 57 Euro per year</w:t>
        <w:br/>
      </w:r>
      <w:r>
        <w:rPr>
          <w:rFonts w:eastAsia="Arial" w:cs="Arial" w:ascii="Arial" w:hAnsi="Arial"/>
          <w:sz w:val="28"/>
          <w:szCs w:val="28"/>
          <w:lang w:val="en-US"/>
        </w:rPr>
        <w:t>(renews automatically if not cancelled before end of the year)</w:t>
      </w:r>
    </w:p>
    <w:p>
      <w:pPr>
        <w:pStyle w:val="Normal"/>
        <w:rPr>
          <w:rFonts w:ascii="Arial" w:hAnsi="Arial" w:eastAsia="Arial" w:cs="Arial"/>
          <w:sz w:val="28"/>
          <w:szCs w:val="28"/>
          <w:lang w:val="en-US"/>
        </w:rPr>
      </w:pPr>
      <w:r>
        <w:rPr>
          <w:rFonts w:eastAsia="Arial" w:cs="Arial" w:ascii="Arial" w:hAnsi="Arial"/>
          <w:sz w:val="28"/>
          <w:szCs w:val="28"/>
          <w:lang w:val="en-US"/>
        </w:rPr>
      </w:r>
    </w:p>
    <w:tbl>
      <w:tblPr>
        <w:tblW w:w="10563" w:type="dxa"/>
        <w:jc w:val="left"/>
        <w:tblInd w:w="-7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6063"/>
        <w:gridCol w:w="4499"/>
      </w:tblGrid>
      <w:tr>
        <w:trPr/>
        <w:tc>
          <w:tcPr>
            <w:tcW w:w="6063" w:type="dxa"/>
            <w:tcBorders/>
            <w:shd w:fill="auto" w:val="clear"/>
          </w:tcPr>
          <w:p>
            <w:pPr>
              <w:pStyle w:val="Normal"/>
              <w:pBdr>
                <w:top w:val="single" w:sz="6" w:space="1" w:color="000000"/>
              </w:pBdr>
              <w:snapToGrid w:val="false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Name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Company/Univ.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Department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Address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City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Country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Telephone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Telefax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EMail</w:t>
            </w:r>
          </w:p>
          <w:p>
            <w:pPr>
              <w:pStyle w:val="Normal"/>
              <w:pBdr>
                <w:bottom w:val="single" w:sz="6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Date</w:t>
            </w:r>
          </w:p>
          <w:p>
            <w:pPr>
              <w:pStyle w:val="Normal"/>
              <w:pBdr>
                <w:bottom w:val="single" w:sz="12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213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Signature</w:t>
            </w:r>
          </w:p>
          <w:p>
            <w:pPr>
              <w:pStyle w:val="Normal"/>
              <w:pBdr>
                <w:bottom w:val="single" w:sz="12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ind w:right="213" w:hanging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"/>
              <w:ind w:right="213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"/>
              <w:ind w:right="213" w:hanging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828675" cy="984250"/>
                  <wp:effectExtent l="0" t="0" r="0" b="0"/>
                  <wp:docPr id="1" name="Bild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76"/>
              <w:ind w:left="215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  <w:t>Payment will be made by bank transfer to:</w:t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 w:val="false"/>
                <w:b w:val="false"/>
                <w:bCs w:val="false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  <w:lang w:val="en-US"/>
              </w:rPr>
              <w:t>EUROMICRO</w:t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 w:val="false"/>
                <w:b w:val="false"/>
                <w:bCs w:val="false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  <w:lang w:val="en-US"/>
              </w:rPr>
              <w:t>IBAN: NL53 INGB 0115 7371 38</w:t>
              <w:br/>
              <w:t>BIC / SWIFT code: INGBNL2A</w:t>
              <w:br/>
              <w:t>Account number: 0115 7371 38</w:t>
              <w:br/>
              <w:t>Branch code: INGBNL2AXXX</w:t>
              <w:br/>
              <w:br/>
              <w:t>ING Bank N.V.</w:t>
              <w:br/>
              <w:t>Foreign Operations</w:t>
              <w:br/>
              <w:t>PO Box 1800</w:t>
              <w:br/>
              <w:t>1000 BV Amsterdam</w:t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 w:val="false"/>
                <w:b w:val="false"/>
                <w:bCs w:val="false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 w:val="false"/>
                <w:b w:val="false"/>
                <w:bCs w:val="false"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2"/>
                <w:szCs w:val="22"/>
                <w:lang w:val="en-US"/>
              </w:rPr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EUROMICRO</w:t>
              <w:br/>
              <w:t>Drienerstraat 75</w:t>
              <w:br/>
              <w:t>7551 HL Hengelo</w:t>
              <w:br/>
              <w:t>Netherlands</w:t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214" w:hanging="0"/>
              <w:rPr>
                <w:rFonts w:ascii="Arial" w:hAnsi="Arial" w:eastAsia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EMail: office (at) euromicro.org</w:t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sectPr>
      <w:type w:val="nextPage"/>
      <w:pgSz w:w="11906" w:h="16838"/>
      <w:pgMar w:left="709" w:right="709" w:header="0" w:top="567" w:footer="0" w:bottom="42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hi-I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shd w:val="clear" w:fill="00FFFF"/>
      <w:jc w:val="center"/>
      <w:outlineLvl w:val="0"/>
    </w:pPr>
    <w:rPr>
      <w:rFonts w:ascii="Arial" w:hAnsi="Arial" w:eastAsia="Arial" w:cs="Arial"/>
      <w:sz w:val="28"/>
      <w:szCs w:val="28"/>
      <w:lang w:val="en-US"/>
    </w:rPr>
  </w:style>
  <w:style w:type="character" w:styleId="DefaultParagraphFont">
    <w:name w:val="Default Paragraph Font"/>
    <w:qFormat/>
    <w:rPr/>
  </w:style>
  <w:style w:type="character" w:styleId="Endnotenzeichen">
    <w:name w:val="Endnotenzeichen"/>
    <w:basedOn w:val="DefaultParagraphFont"/>
    <w:qFormat/>
    <w:rPr>
      <w:vertAlign w:val="superscript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Endnote">
    <w:name w:val="Endnote Text"/>
    <w:basedOn w:val="Normal"/>
    <w:pPr/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LibreOffice/6.0.7.3$Linux_X86_64 LibreOffice_project/00m0$Build-3</Application>
  <Pages>1</Pages>
  <Words>97</Words>
  <Characters>538</Characters>
  <CharactersWithSpaces>616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2003-05-16T16:28:00Z</dcterms:created>
  <dc:creator>Konstantin Koll</dc:creator>
  <dc:description/>
  <dc:language>de-DE</dc:language>
  <cp:lastModifiedBy/>
  <cp:lastPrinted>2001-02-20T23:09:00Z</cp:lastPrinted>
  <dcterms:modified xsi:type="dcterms:W3CDTF">2026-01-25T01:38:05Z</dcterms:modified>
  <cp:revision>7</cp:revision>
  <dc:subject/>
  <dc:title> </dc:title>
</cp:coreProperties>
</file>